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9E1" w:rsidRDefault="00CD39E1" w:rsidP="00CD39E1">
      <w:pPr>
        <w:rPr>
          <w:rFonts w:ascii="Book Antiqua" w:hAnsi="Book Antiqua"/>
        </w:rPr>
      </w:pPr>
    </w:p>
    <w:p w:rsidR="00CE0028" w:rsidRDefault="00CE0028" w:rsidP="00CD39E1">
      <w:pPr>
        <w:rPr>
          <w:rFonts w:ascii="Gill Sans Ultra Bold" w:hAnsi="Gill Sans Ultra Bold"/>
        </w:rPr>
      </w:pPr>
      <w:r>
        <w:rPr>
          <w:rFonts w:ascii="Gill Sans Ultra Bold" w:hAnsi="Gill Sans Ultra Bold"/>
        </w:rPr>
        <w:t xml:space="preserve">Joseph’s </w:t>
      </w:r>
      <w:r w:rsidR="00CD39E1">
        <w:rPr>
          <w:rFonts w:ascii="Gill Sans Ultra Bold" w:hAnsi="Gill Sans Ultra Bold"/>
        </w:rPr>
        <w:t>Public Issues Expo Project Presentation Rubric</w:t>
      </w:r>
    </w:p>
    <w:p w:rsidR="00CE0028" w:rsidRDefault="00CE0028" w:rsidP="00CD39E1"/>
    <w:p w:rsidR="00CE0028" w:rsidRDefault="00CE0028" w:rsidP="00CD39E1">
      <w:r>
        <w:t xml:space="preserve">The graphic at the beginning is awesome.  You did some great research focusing on the idea that </w:t>
      </w:r>
      <w:proofErr w:type="spellStart"/>
      <w:r>
        <w:t>Shotspotter</w:t>
      </w:r>
      <w:proofErr w:type="spellEnd"/>
      <w:r>
        <w:t xml:space="preserve"> decreases crime. Try to make sure you ask people if they want to hear your presentation.  </w:t>
      </w:r>
    </w:p>
    <w:p w:rsidR="00CD39E1" w:rsidRDefault="00CE0028" w:rsidP="00CD39E1">
      <w:r>
        <w:t xml:space="preserve">Did you actually collaborate with anyone?  How much will your program cost?  </w:t>
      </w:r>
    </w:p>
    <w:p w:rsidR="00CD39E1" w:rsidRDefault="00CE0028" w:rsidP="00CD39E1">
      <w:pPr>
        <w:pStyle w:val="Footer"/>
        <w:tabs>
          <w:tab w:val="clear" w:pos="4320"/>
          <w:tab w:val="clear" w:pos="8640"/>
        </w:tabs>
      </w:pPr>
      <w:r>
        <w:t>42/</w:t>
      </w:r>
      <w:proofErr w:type="gramStart"/>
      <w:r>
        <w:t>50  84</w:t>
      </w:r>
      <w:proofErr w:type="gramEnd"/>
      <w:r>
        <w:t>%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3"/>
        <w:gridCol w:w="2165"/>
        <w:gridCol w:w="1815"/>
        <w:gridCol w:w="1915"/>
        <w:gridCol w:w="1955"/>
        <w:gridCol w:w="1875"/>
      </w:tblGrid>
      <w:tr w:rsidR="00CD39E1">
        <w:tc>
          <w:tcPr>
            <w:tcW w:w="463" w:type="dxa"/>
          </w:tcPr>
          <w:p w:rsidR="00CD39E1" w:rsidRDefault="00CD39E1"/>
        </w:tc>
        <w:tc>
          <w:tcPr>
            <w:tcW w:w="2165" w:type="dxa"/>
          </w:tcPr>
          <w:p w:rsidR="00CD39E1" w:rsidRDefault="00CD39E1">
            <w:r>
              <w:t>Research</w:t>
            </w:r>
          </w:p>
        </w:tc>
        <w:tc>
          <w:tcPr>
            <w:tcW w:w="1815" w:type="dxa"/>
          </w:tcPr>
          <w:p w:rsidR="00CD39E1" w:rsidRDefault="00CD39E1">
            <w:r>
              <w:t>Plan</w:t>
            </w:r>
          </w:p>
        </w:tc>
        <w:tc>
          <w:tcPr>
            <w:tcW w:w="1915" w:type="dxa"/>
          </w:tcPr>
          <w:p w:rsidR="00CD39E1" w:rsidRDefault="00CD39E1">
            <w:r>
              <w:t>Technology</w:t>
            </w:r>
          </w:p>
        </w:tc>
        <w:tc>
          <w:tcPr>
            <w:tcW w:w="1955" w:type="dxa"/>
          </w:tcPr>
          <w:p w:rsidR="00CD39E1" w:rsidRDefault="00CD39E1">
            <w:r>
              <w:t>Presentation</w:t>
            </w:r>
          </w:p>
        </w:tc>
        <w:tc>
          <w:tcPr>
            <w:tcW w:w="1875" w:type="dxa"/>
          </w:tcPr>
          <w:p w:rsidR="00CD39E1" w:rsidRDefault="00CD39E1">
            <w:r>
              <w:t>Collaboration</w:t>
            </w:r>
          </w:p>
        </w:tc>
      </w:tr>
      <w:tr w:rsidR="00CD39E1">
        <w:tc>
          <w:tcPr>
            <w:tcW w:w="463" w:type="dxa"/>
          </w:tcPr>
          <w:p w:rsidR="00CD39E1" w:rsidRDefault="00CD39E1">
            <w:r>
              <w:t>A</w:t>
            </w:r>
          </w:p>
        </w:tc>
        <w:tc>
          <w:tcPr>
            <w:tcW w:w="2165" w:type="dxa"/>
          </w:tcPr>
          <w:p w:rsidR="00CD39E1" w:rsidRPr="00CE0028" w:rsidRDefault="00CD39E1" w:rsidP="000E05A9">
            <w:pPr>
              <w:rPr>
                <w:color w:val="FF0000"/>
              </w:rPr>
            </w:pPr>
            <w:r w:rsidRPr="00CE0028">
              <w:rPr>
                <w:color w:val="FF0000"/>
              </w:rPr>
              <w:t>4 or more sources that present models for solutions to the issues. Includes 15 facts/ quotes/ statistics from Cornell Notes research</w:t>
            </w:r>
          </w:p>
        </w:tc>
        <w:tc>
          <w:tcPr>
            <w:tcW w:w="1815" w:type="dxa"/>
          </w:tcPr>
          <w:p w:rsidR="00CD39E1" w:rsidRDefault="00CD39E1" w:rsidP="00A96374">
            <w:r>
              <w:t xml:space="preserve">Creates well-developed plausible plan based on 4 Cornell Notes research.  </w:t>
            </w:r>
          </w:p>
        </w:tc>
        <w:tc>
          <w:tcPr>
            <w:tcW w:w="1915" w:type="dxa"/>
          </w:tcPr>
          <w:p w:rsidR="00CD39E1" w:rsidRPr="00CE0028" w:rsidRDefault="00CD39E1">
            <w:pPr>
              <w:rPr>
                <w:color w:val="FF0000"/>
              </w:rPr>
            </w:pPr>
            <w:r w:rsidRPr="00CE0028">
              <w:rPr>
                <w:color w:val="FF0000"/>
              </w:rPr>
              <w:t>Makes excellent use of 21</w:t>
            </w:r>
            <w:r w:rsidRPr="00CE0028">
              <w:rPr>
                <w:color w:val="FF0000"/>
                <w:vertAlign w:val="superscript"/>
              </w:rPr>
              <w:t>st</w:t>
            </w:r>
            <w:r w:rsidRPr="00CE0028">
              <w:rPr>
                <w:color w:val="FF0000"/>
              </w:rPr>
              <w:t xml:space="preserve"> technology skills and tools (I-movie, podcasts, keynote, etc.) No grammatical errors.</w:t>
            </w:r>
          </w:p>
        </w:tc>
        <w:tc>
          <w:tcPr>
            <w:tcW w:w="1955" w:type="dxa"/>
          </w:tcPr>
          <w:p w:rsidR="00CD39E1" w:rsidRDefault="00CD39E1">
            <w:proofErr w:type="gramStart"/>
            <w:r>
              <w:t>Well researched</w:t>
            </w:r>
            <w:proofErr w:type="gramEnd"/>
            <w:r>
              <w:t xml:space="preserve"> explained in own words. Interacts and holds audience attention.  Answers questions based on research.</w:t>
            </w:r>
          </w:p>
        </w:tc>
        <w:tc>
          <w:tcPr>
            <w:tcW w:w="1875" w:type="dxa"/>
          </w:tcPr>
          <w:p w:rsidR="00CD39E1" w:rsidRDefault="00CD39E1">
            <w:r>
              <w:t>Utilizes information from campaign workers or experts and explains how this pertains to your plan</w:t>
            </w:r>
          </w:p>
        </w:tc>
      </w:tr>
      <w:tr w:rsidR="00CD39E1">
        <w:tc>
          <w:tcPr>
            <w:tcW w:w="463" w:type="dxa"/>
          </w:tcPr>
          <w:p w:rsidR="00CD39E1" w:rsidRDefault="00CD39E1">
            <w:r>
              <w:t>B</w:t>
            </w:r>
          </w:p>
        </w:tc>
        <w:tc>
          <w:tcPr>
            <w:tcW w:w="2165" w:type="dxa"/>
          </w:tcPr>
          <w:p w:rsidR="00CD39E1" w:rsidRDefault="00CD39E1">
            <w:r>
              <w:t>3 or more sources that present models for solutions to the issues. Includes 12 facts/ quotes/ statistics from Cornell Notes research</w:t>
            </w:r>
          </w:p>
        </w:tc>
        <w:tc>
          <w:tcPr>
            <w:tcW w:w="1815" w:type="dxa"/>
          </w:tcPr>
          <w:p w:rsidR="00CD39E1" w:rsidRPr="00CE0028" w:rsidRDefault="00CD39E1">
            <w:pPr>
              <w:rPr>
                <w:color w:val="FF0000"/>
              </w:rPr>
            </w:pPr>
            <w:r w:rsidRPr="00CE0028">
              <w:rPr>
                <w:color w:val="FF0000"/>
              </w:rPr>
              <w:t>Well developed mostly probable plan based on 3 Cornell Notes research</w:t>
            </w:r>
          </w:p>
        </w:tc>
        <w:tc>
          <w:tcPr>
            <w:tcW w:w="1915" w:type="dxa"/>
          </w:tcPr>
          <w:p w:rsidR="00CD39E1" w:rsidRDefault="00CD39E1">
            <w:r>
              <w:t>Good use of 21</w:t>
            </w:r>
            <w:r w:rsidRPr="00F54D21">
              <w:rPr>
                <w:vertAlign w:val="superscript"/>
              </w:rPr>
              <w:t>st</w:t>
            </w:r>
            <w:r>
              <w:t xml:space="preserve"> century technology skills and tools (</w:t>
            </w:r>
            <w:proofErr w:type="spellStart"/>
            <w:r>
              <w:t>i</w:t>
            </w:r>
            <w:proofErr w:type="spellEnd"/>
            <w:r>
              <w:t>-movie, podcasts, keynote, etc.) One Grammatical error.</w:t>
            </w:r>
          </w:p>
        </w:tc>
        <w:tc>
          <w:tcPr>
            <w:tcW w:w="1955" w:type="dxa"/>
          </w:tcPr>
          <w:p w:rsidR="00CD39E1" w:rsidRPr="00CE0028" w:rsidRDefault="00CD39E1">
            <w:pPr>
              <w:rPr>
                <w:color w:val="FF0000"/>
              </w:rPr>
            </w:pPr>
            <w:r w:rsidRPr="00CE0028">
              <w:rPr>
                <w:color w:val="FF0000"/>
              </w:rPr>
              <w:t>Good research mostly in own words.  Interacts with audience.  Uses research to answer most questions.</w:t>
            </w:r>
          </w:p>
        </w:tc>
        <w:tc>
          <w:tcPr>
            <w:tcW w:w="1875" w:type="dxa"/>
          </w:tcPr>
          <w:p w:rsidR="00CD39E1" w:rsidRPr="00CE0028" w:rsidRDefault="00CD39E1">
            <w:pPr>
              <w:rPr>
                <w:color w:val="FF0000"/>
              </w:rPr>
            </w:pPr>
            <w:r w:rsidRPr="00CE0028">
              <w:rPr>
                <w:color w:val="FF0000"/>
              </w:rPr>
              <w:t>Collaborates with campaign and/ or workers and mostly explains how it pertains to your plan</w:t>
            </w:r>
          </w:p>
        </w:tc>
      </w:tr>
      <w:tr w:rsidR="00CD39E1">
        <w:tc>
          <w:tcPr>
            <w:tcW w:w="463" w:type="dxa"/>
          </w:tcPr>
          <w:p w:rsidR="00CD39E1" w:rsidRDefault="00CD39E1">
            <w:r>
              <w:t>C</w:t>
            </w:r>
          </w:p>
        </w:tc>
        <w:tc>
          <w:tcPr>
            <w:tcW w:w="2165" w:type="dxa"/>
          </w:tcPr>
          <w:p w:rsidR="00CD39E1" w:rsidRDefault="00CD39E1">
            <w:r>
              <w:t xml:space="preserve">2 or more sources that present models for solutions to the issues. Includes 10 facts/ quotes/ statistics </w:t>
            </w:r>
            <w:proofErr w:type="gramStart"/>
            <w:r>
              <w:t>from  Cornell</w:t>
            </w:r>
            <w:proofErr w:type="gramEnd"/>
            <w:r>
              <w:t xml:space="preserve"> Notes research</w:t>
            </w:r>
          </w:p>
        </w:tc>
        <w:tc>
          <w:tcPr>
            <w:tcW w:w="1815" w:type="dxa"/>
          </w:tcPr>
          <w:p w:rsidR="00CD39E1" w:rsidRDefault="00CD39E1">
            <w:r>
              <w:t>Plan developed with some inaccuracies and or improbable ideas based somewhat on 3 Cornell Notes Research</w:t>
            </w:r>
          </w:p>
        </w:tc>
        <w:tc>
          <w:tcPr>
            <w:tcW w:w="1915" w:type="dxa"/>
          </w:tcPr>
          <w:p w:rsidR="00CD39E1" w:rsidRDefault="00CD39E1">
            <w:r>
              <w:t>Makes some use of 21</w:t>
            </w:r>
            <w:r w:rsidRPr="009B01F4">
              <w:rPr>
                <w:vertAlign w:val="superscript"/>
              </w:rPr>
              <w:t>st</w:t>
            </w:r>
            <w:r>
              <w:t xml:space="preserve"> century skills and tools.  3 grammatical errors.</w:t>
            </w:r>
          </w:p>
        </w:tc>
        <w:tc>
          <w:tcPr>
            <w:tcW w:w="1955" w:type="dxa"/>
          </w:tcPr>
          <w:p w:rsidR="00CD39E1" w:rsidRDefault="00CD39E1">
            <w:r>
              <w:t>Research is used but not explained own words.   Some interaction and answers with research.</w:t>
            </w:r>
          </w:p>
        </w:tc>
        <w:tc>
          <w:tcPr>
            <w:tcW w:w="1875" w:type="dxa"/>
          </w:tcPr>
          <w:p w:rsidR="00CD39E1" w:rsidRDefault="00CD39E1">
            <w:r>
              <w:t>Some collaboration but does not explain how it pertains to your plan</w:t>
            </w:r>
          </w:p>
        </w:tc>
      </w:tr>
      <w:tr w:rsidR="00CD39E1">
        <w:tc>
          <w:tcPr>
            <w:tcW w:w="463" w:type="dxa"/>
          </w:tcPr>
          <w:p w:rsidR="00CD39E1" w:rsidRDefault="00CD39E1">
            <w:r>
              <w:t>F</w:t>
            </w:r>
          </w:p>
          <w:p w:rsidR="00CD39E1" w:rsidRDefault="00CD39E1"/>
        </w:tc>
        <w:tc>
          <w:tcPr>
            <w:tcW w:w="2165" w:type="dxa"/>
          </w:tcPr>
          <w:p w:rsidR="00CD39E1" w:rsidRDefault="00CD39E1">
            <w:r>
              <w:t>Little/ sources solutions with 8 or fewer sources</w:t>
            </w:r>
          </w:p>
        </w:tc>
        <w:tc>
          <w:tcPr>
            <w:tcW w:w="1815" w:type="dxa"/>
          </w:tcPr>
          <w:p w:rsidR="00CD39E1" w:rsidRDefault="00CD39E1">
            <w:r>
              <w:t>Improbable plan with inaccuracies.  Not based primarily on 3 Cornell Notes research.</w:t>
            </w:r>
          </w:p>
          <w:p w:rsidR="00CD39E1" w:rsidRDefault="00CD39E1"/>
        </w:tc>
        <w:tc>
          <w:tcPr>
            <w:tcW w:w="1915" w:type="dxa"/>
          </w:tcPr>
          <w:p w:rsidR="00CD39E1" w:rsidRDefault="00CD39E1">
            <w:r>
              <w:t>Little use of 21</w:t>
            </w:r>
            <w:r w:rsidRPr="009B01F4">
              <w:rPr>
                <w:vertAlign w:val="superscript"/>
              </w:rPr>
              <w:t>st</w:t>
            </w:r>
            <w:r>
              <w:t xml:space="preserve"> century skills and tools.  Grammatical errors.</w:t>
            </w:r>
          </w:p>
          <w:p w:rsidR="00CD39E1" w:rsidRDefault="00CD39E1"/>
        </w:tc>
        <w:tc>
          <w:tcPr>
            <w:tcW w:w="1955" w:type="dxa"/>
          </w:tcPr>
          <w:p w:rsidR="00CD39E1" w:rsidRDefault="00CD39E1">
            <w:r>
              <w:t xml:space="preserve">Little research, interaction with answers to questions.  </w:t>
            </w:r>
          </w:p>
          <w:p w:rsidR="00CD39E1" w:rsidRDefault="00CD39E1"/>
        </w:tc>
        <w:tc>
          <w:tcPr>
            <w:tcW w:w="1875" w:type="dxa"/>
          </w:tcPr>
          <w:p w:rsidR="00CD39E1" w:rsidRDefault="00CD39E1">
            <w:r>
              <w:t xml:space="preserve">Little or no collaboration.  </w:t>
            </w:r>
          </w:p>
          <w:p w:rsidR="00CD39E1" w:rsidRDefault="00CD39E1"/>
        </w:tc>
      </w:tr>
    </w:tbl>
    <w:p w:rsidR="00CD39E1" w:rsidRDefault="00CD39E1" w:rsidP="00CD39E1"/>
    <w:p w:rsidR="00CD39E1" w:rsidRDefault="00CD39E1" w:rsidP="00CD39E1"/>
    <w:p w:rsidR="00CD39E1" w:rsidRDefault="00CD39E1" w:rsidP="00CD39E1"/>
    <w:p w:rsidR="004B2FDE" w:rsidRDefault="00CD39E1" w:rsidP="00CD39E1">
      <w:pPr>
        <w:pStyle w:val="BodyText"/>
      </w:pPr>
      <w:r>
        <w:t xml:space="preserve">Topics: Crime Prevention, Job Creation, Homelessness, Youth Programs, </w:t>
      </w:r>
      <w:proofErr w:type="gramStart"/>
      <w:r>
        <w:t>City</w:t>
      </w:r>
      <w:proofErr w:type="gramEnd"/>
      <w:r>
        <w:t xml:space="preserve"> Budget.</w:t>
      </w:r>
    </w:p>
    <w:sectPr w:rsidR="004B2FDE" w:rsidSect="004B2F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Gill Sans Ultra Bold">
    <w:panose1 w:val="020B0A020201040202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D39E1"/>
    <w:rsid w:val="00A216D8"/>
    <w:rsid w:val="00CD39E1"/>
    <w:rsid w:val="00CE0028"/>
  </w:rsids>
  <m:mathPr>
    <m:mathFont m:val="Capital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9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er">
    <w:name w:val="footer"/>
    <w:basedOn w:val="Normal"/>
    <w:link w:val="FooterChar"/>
    <w:rsid w:val="00CD39E1"/>
    <w:pPr>
      <w:tabs>
        <w:tab w:val="center" w:pos="4320"/>
        <w:tab w:val="right" w:pos="8640"/>
      </w:tabs>
    </w:pPr>
    <w:rPr>
      <w:rFonts w:ascii="Times" w:eastAsia="Times" w:hAnsi="Times" w:cs="Times New Roman"/>
      <w:szCs w:val="20"/>
    </w:rPr>
  </w:style>
  <w:style w:type="character" w:customStyle="1" w:styleId="FooterChar">
    <w:name w:val="Footer Char"/>
    <w:basedOn w:val="DefaultParagraphFont"/>
    <w:link w:val="Footer"/>
    <w:rsid w:val="00CD39E1"/>
    <w:rPr>
      <w:rFonts w:ascii="Times" w:eastAsia="Times" w:hAnsi="Times" w:cs="Times New Roman"/>
      <w:szCs w:val="20"/>
    </w:rPr>
  </w:style>
  <w:style w:type="paragraph" w:styleId="BodyText">
    <w:name w:val="Body Text"/>
    <w:basedOn w:val="Normal"/>
    <w:link w:val="BodyTextChar"/>
    <w:rsid w:val="00CD39E1"/>
    <w:rPr>
      <w:rFonts w:ascii="Arial Black" w:eastAsia="Times" w:hAnsi="Arial Black" w:cs="Times New Roman"/>
      <w:b/>
      <w:szCs w:val="20"/>
    </w:rPr>
  </w:style>
  <w:style w:type="character" w:customStyle="1" w:styleId="BodyTextChar">
    <w:name w:val="Body Text Char"/>
    <w:basedOn w:val="DefaultParagraphFont"/>
    <w:link w:val="BodyText"/>
    <w:rsid w:val="00CD39E1"/>
    <w:rPr>
      <w:rFonts w:ascii="Arial Black" w:eastAsia="Times" w:hAnsi="Arial Black" w:cs="Times New Roman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334</Words>
  <Characters>1904</Characters>
  <Application>Microsoft Macintosh Word</Application>
  <DocSecurity>0</DocSecurity>
  <Lines>15</Lines>
  <Paragraphs>3</Paragraphs>
  <ScaleCrop>false</ScaleCrop>
  <Company>Shroder High School/Cincinnati Public Schools</Company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Craig Rush</cp:lastModifiedBy>
  <cp:revision>2</cp:revision>
  <dcterms:created xsi:type="dcterms:W3CDTF">2011-10-12T13:47:00Z</dcterms:created>
  <dcterms:modified xsi:type="dcterms:W3CDTF">2011-10-12T13:47:00Z</dcterms:modified>
</cp:coreProperties>
</file>